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E" w:rsidRDefault="003615C7" w:rsidP="0036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C7">
        <w:rPr>
          <w:rFonts w:ascii="Times New Roman" w:hAnsi="Times New Roman" w:cs="Times New Roman"/>
          <w:b/>
          <w:sz w:val="28"/>
          <w:szCs w:val="28"/>
        </w:rPr>
        <w:t xml:space="preserve">Результаты опроса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ГУОР г. Кондопога (</w:t>
      </w:r>
      <w:r w:rsidRPr="003615C7">
        <w:rPr>
          <w:rFonts w:ascii="Times New Roman" w:hAnsi="Times New Roman" w:cs="Times New Roman"/>
          <w:b/>
          <w:sz w:val="28"/>
          <w:szCs w:val="28"/>
        </w:rPr>
        <w:t>июнь 2021 год)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br/>
      </w: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1</w:t>
      </w:r>
      <w:r>
        <w:rPr>
          <w:rFonts w:ascii="Arial" w:hAnsi="Arial" w:cs="Arial"/>
          <w:color w:val="444444"/>
          <w:sz w:val="27"/>
          <w:szCs w:val="27"/>
        </w:rPr>
        <w:t>Где Вы проживаете? 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34 (94.4%), затруднились ответить: 0 (0%), пропусков: 2 (5.6%)</w:t>
      </w:r>
    </w:p>
    <w:tbl>
      <w:tblPr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6"/>
        <w:gridCol w:w="2400"/>
        <w:gridCol w:w="3421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4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В общежитии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61,76%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 родителями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20,59%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Снимаю жилье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17,65%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2</w:t>
      </w:r>
      <w:r>
        <w:rPr>
          <w:rFonts w:ascii="Arial" w:hAnsi="Arial" w:cs="Arial"/>
          <w:color w:val="444444"/>
          <w:sz w:val="27"/>
          <w:szCs w:val="27"/>
        </w:rPr>
        <w:t>Удовлетворяют ли Вас условия проживания в общежитии (Если Вы не проживаете в общежитии, Вы можете иметь представление по посещениям, по рассказам однокурсников)?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1344"/>
        <w:gridCol w:w="2483"/>
      </w:tblGrid>
      <w:tr w:rsidR="003615C7" w:rsidTr="00875209">
        <w:trPr>
          <w:tblHeader/>
        </w:trPr>
        <w:tc>
          <w:tcPr>
            <w:tcW w:w="607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34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48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6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вполне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</w:t>
            </w:r>
          </w:p>
        </w:tc>
        <w:tc>
          <w:tcPr>
            <w:tcW w:w="248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72,73%</w:t>
            </w:r>
          </w:p>
        </w:tc>
      </w:tr>
      <w:tr w:rsidR="003615C7" w:rsidTr="00875209">
        <w:tc>
          <w:tcPr>
            <w:tcW w:w="6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частично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248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24,24%</w:t>
            </w:r>
          </w:p>
        </w:tc>
      </w:tr>
      <w:tr w:rsidR="003615C7" w:rsidTr="00875209">
        <w:tc>
          <w:tcPr>
            <w:tcW w:w="6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248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3,03%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3</w:t>
      </w:r>
      <w:r>
        <w:rPr>
          <w:rFonts w:ascii="Arial" w:hAnsi="Arial" w:cs="Arial"/>
          <w:color w:val="444444"/>
          <w:sz w:val="27"/>
          <w:szCs w:val="27"/>
        </w:rPr>
        <w:t>Какие из студенческих проблем Вас сейчас особенно волнуют (отметить не более двух вариантов ответа)?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Множественный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26 (72.2%), затруднились ответить: 0 (0%), пропусков: 10 (27.8%)</w:t>
      </w:r>
    </w:p>
    <w:tbl>
      <w:tblPr>
        <w:tblW w:w="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4"/>
        <w:gridCol w:w="74"/>
        <w:gridCol w:w="1230"/>
        <w:gridCol w:w="215"/>
        <w:gridCol w:w="830"/>
        <w:gridCol w:w="715"/>
      </w:tblGrid>
      <w:tr w:rsidR="003615C7" w:rsidTr="00875209">
        <w:trPr>
          <w:tblHeader/>
        </w:trPr>
        <w:tc>
          <w:tcPr>
            <w:tcW w:w="6998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445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rPr>
          <w:gridAfter w:val="1"/>
        </w:trPr>
        <w:tc>
          <w:tcPr>
            <w:tcW w:w="69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Качество организации учебного процесса (расписание занятий, организация СРСП и пр.)</w:t>
            </w:r>
          </w:p>
        </w:tc>
        <w:tc>
          <w:tcPr>
            <w:tcW w:w="1304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19,23%</w:t>
            </w:r>
          </w:p>
        </w:tc>
      </w:tr>
      <w:tr w:rsidR="003615C7" w:rsidTr="00875209">
        <w:trPr>
          <w:gridAfter w:val="1"/>
        </w:trPr>
        <w:tc>
          <w:tcPr>
            <w:tcW w:w="69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Качество преподавания (ведение занятий, оценивание знаний и др.)</w:t>
            </w:r>
          </w:p>
        </w:tc>
        <w:tc>
          <w:tcPr>
            <w:tcW w:w="1304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30,77%</w:t>
            </w:r>
          </w:p>
        </w:tc>
      </w:tr>
      <w:tr w:rsidR="003615C7" w:rsidTr="00875209">
        <w:tc>
          <w:tcPr>
            <w:tcW w:w="6998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 w:rsidP="00875209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Работа администрации (</w:t>
            </w:r>
            <w:proofErr w:type="spellStart"/>
            <w:r w:rsidR="00875209">
              <w:rPr>
                <w:color w:val="11A537"/>
              </w:rPr>
              <w:t>уч-восп</w:t>
            </w:r>
            <w:proofErr w:type="spellEnd"/>
            <w:r w:rsidR="00875209">
              <w:rPr>
                <w:color w:val="11A537"/>
              </w:rPr>
              <w:t xml:space="preserve"> отдел, спортивный отдел, </w:t>
            </w:r>
            <w:r>
              <w:rPr>
                <w:color w:val="11A537"/>
              </w:rPr>
              <w:t>отдел кадров и др.)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11,54%</w:t>
            </w:r>
          </w:p>
        </w:tc>
      </w:tr>
      <w:tr w:rsidR="003615C7" w:rsidTr="00875209">
        <w:tc>
          <w:tcPr>
            <w:tcW w:w="6998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Трудоустройство по специальности по окончании училища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65,38%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4</w:t>
      </w:r>
      <w:r>
        <w:rPr>
          <w:rFonts w:ascii="Arial" w:hAnsi="Arial" w:cs="Arial"/>
          <w:color w:val="444444"/>
          <w:sz w:val="27"/>
          <w:szCs w:val="27"/>
        </w:rPr>
        <w:t>Доступен ли интернет для студентов? 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30 (83.3%), затруднились ответить: 0 (0%), пропусков: 6 (16.7%)</w:t>
      </w:r>
    </w:p>
    <w:tbl>
      <w:tblPr>
        <w:tblW w:w="10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6"/>
        <w:gridCol w:w="1701"/>
        <w:gridCol w:w="2481"/>
      </w:tblGrid>
      <w:tr w:rsidR="003615C7" w:rsidTr="00875209">
        <w:trPr>
          <w:tblHeader/>
        </w:trPr>
        <w:tc>
          <w:tcPr>
            <w:tcW w:w="621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70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62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Доступен</w:t>
            </w:r>
            <w:proofErr w:type="gramEnd"/>
            <w:r>
              <w:rPr>
                <w:color w:val="11A537"/>
              </w:rPr>
              <w:t xml:space="preserve"> в течение дня, бесплатно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90,00%</w:t>
            </w:r>
          </w:p>
        </w:tc>
      </w:tr>
      <w:tr w:rsidR="003615C7" w:rsidTr="00875209">
        <w:tc>
          <w:tcPr>
            <w:tcW w:w="62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Доступен</w:t>
            </w:r>
            <w:proofErr w:type="gramEnd"/>
            <w:r>
              <w:rPr>
                <w:color w:val="11A537"/>
              </w:rPr>
              <w:t xml:space="preserve"> при условии оплаты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3,33%</w:t>
            </w:r>
          </w:p>
        </w:tc>
      </w:tr>
      <w:tr w:rsidR="003615C7" w:rsidTr="00875209">
        <w:tc>
          <w:tcPr>
            <w:tcW w:w="62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 доступен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6,67%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5</w:t>
      </w:r>
      <w:r>
        <w:rPr>
          <w:rFonts w:ascii="Arial" w:hAnsi="Arial" w:cs="Arial"/>
          <w:color w:val="444444"/>
          <w:sz w:val="27"/>
          <w:szCs w:val="27"/>
        </w:rPr>
        <w:t xml:space="preserve">Информирует ли Вас администрация ГУОР </w:t>
      </w:r>
      <w:r w:rsidR="0024025B">
        <w:rPr>
          <w:rFonts w:ascii="Arial" w:hAnsi="Arial" w:cs="Arial"/>
          <w:color w:val="444444"/>
          <w:sz w:val="27"/>
          <w:szCs w:val="27"/>
        </w:rPr>
        <w:t xml:space="preserve">о деятельности образовательной организации, </w:t>
      </w:r>
      <w:r>
        <w:rPr>
          <w:rFonts w:ascii="Arial" w:hAnsi="Arial" w:cs="Arial"/>
          <w:color w:val="444444"/>
          <w:sz w:val="27"/>
          <w:szCs w:val="27"/>
        </w:rPr>
        <w:t>об оказании социальной поддержки студентов (условия получения стипендии, оказание материальной помощи и др.)?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8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7"/>
        <w:gridCol w:w="1344"/>
        <w:gridCol w:w="1212"/>
      </w:tblGrid>
      <w:tr w:rsidR="003615C7" w:rsidTr="00875209">
        <w:trPr>
          <w:tblHeader/>
        </w:trPr>
        <w:tc>
          <w:tcPr>
            <w:tcW w:w="635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34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63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23</w:t>
            </w:r>
          </w:p>
        </w:tc>
        <w:tc>
          <w:tcPr>
            <w:tcW w:w="12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69,70%</w:t>
            </w:r>
          </w:p>
        </w:tc>
      </w:tr>
      <w:tr w:rsidR="003615C7" w:rsidTr="00875209">
        <w:tc>
          <w:tcPr>
            <w:tcW w:w="63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12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6,06%</w:t>
            </w:r>
          </w:p>
        </w:tc>
      </w:tr>
      <w:tr w:rsidR="003615C7" w:rsidTr="00875209">
        <w:tc>
          <w:tcPr>
            <w:tcW w:w="63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 всегда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12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24,24%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6</w:t>
      </w:r>
      <w:r>
        <w:rPr>
          <w:rFonts w:ascii="Arial" w:hAnsi="Arial" w:cs="Arial"/>
          <w:color w:val="444444"/>
          <w:sz w:val="27"/>
          <w:szCs w:val="27"/>
        </w:rPr>
        <w:t>Удовлетворены ли Вы проведением текущего контроля, промежуточной аттестации?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2045"/>
        <w:gridCol w:w="3190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Варианты</w:t>
            </w:r>
          </w:p>
        </w:tc>
        <w:tc>
          <w:tcPr>
            <w:tcW w:w="204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72,73%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27,27%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7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Как Вы оцениваете профессиональный уровень преподавателей ГУОР?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4087"/>
        <w:gridCol w:w="2268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408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Высокий</w:t>
            </w:r>
          </w:p>
        </w:tc>
        <w:tc>
          <w:tcPr>
            <w:tcW w:w="40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29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87,88%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Средний</w:t>
            </w:r>
          </w:p>
        </w:tc>
        <w:tc>
          <w:tcPr>
            <w:tcW w:w="40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4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12,12%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Низкий</w:t>
            </w:r>
          </w:p>
        </w:tc>
        <w:tc>
          <w:tcPr>
            <w:tcW w:w="40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8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Удовлетворены ли Вы отношением сотрудников ГУОР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к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обучающимся, их вежливостью, корректностью?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1760"/>
        <w:gridCol w:w="3190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76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вполне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81,82%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15,15%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3,03%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Нет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9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Порекомендуете ли Вы обучение в ГУОР г. Кондопога своим знакомым?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2108"/>
        <w:gridCol w:w="3264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10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безусловно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48,48%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33,33%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3,03%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 готов ответить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15,15%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10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Удовлетворены ли Вы качеством образовательных услуг в ГУОР г. Кондопога?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2327"/>
        <w:gridCol w:w="2269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32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26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26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78,79%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21,21%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C7" w:rsidRPr="003615C7" w:rsidRDefault="003615C7" w:rsidP="0036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5C7" w:rsidRPr="003615C7" w:rsidSect="00B7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257"/>
    <w:multiLevelType w:val="multilevel"/>
    <w:tmpl w:val="29C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7504"/>
    <w:multiLevelType w:val="multilevel"/>
    <w:tmpl w:val="F79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F7578"/>
    <w:multiLevelType w:val="multilevel"/>
    <w:tmpl w:val="7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24E5"/>
    <w:multiLevelType w:val="multilevel"/>
    <w:tmpl w:val="599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36AB7"/>
    <w:multiLevelType w:val="multilevel"/>
    <w:tmpl w:val="91B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E265E"/>
    <w:multiLevelType w:val="multilevel"/>
    <w:tmpl w:val="4AE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22B98"/>
    <w:multiLevelType w:val="multilevel"/>
    <w:tmpl w:val="597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35AB0"/>
    <w:multiLevelType w:val="multilevel"/>
    <w:tmpl w:val="AD3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663DA"/>
    <w:multiLevelType w:val="multilevel"/>
    <w:tmpl w:val="D0A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A6809"/>
    <w:multiLevelType w:val="multilevel"/>
    <w:tmpl w:val="FD4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62C3"/>
    <w:multiLevelType w:val="multilevel"/>
    <w:tmpl w:val="2A3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10A86"/>
    <w:multiLevelType w:val="multilevel"/>
    <w:tmpl w:val="F18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B32C7"/>
    <w:multiLevelType w:val="multilevel"/>
    <w:tmpl w:val="62F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43878"/>
    <w:multiLevelType w:val="multilevel"/>
    <w:tmpl w:val="3C4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F38E2"/>
    <w:multiLevelType w:val="multilevel"/>
    <w:tmpl w:val="D45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229D2"/>
    <w:multiLevelType w:val="multilevel"/>
    <w:tmpl w:val="0D4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654AD"/>
    <w:multiLevelType w:val="multilevel"/>
    <w:tmpl w:val="745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752E6"/>
    <w:multiLevelType w:val="multilevel"/>
    <w:tmpl w:val="2F5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A6B08"/>
    <w:multiLevelType w:val="multilevel"/>
    <w:tmpl w:val="D11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7355D"/>
    <w:multiLevelType w:val="multilevel"/>
    <w:tmpl w:val="B9C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3"/>
  </w:num>
  <w:num w:numId="13">
    <w:abstractNumId w:val="2"/>
  </w:num>
  <w:num w:numId="14">
    <w:abstractNumId w:val="14"/>
  </w:num>
  <w:num w:numId="15">
    <w:abstractNumId w:val="18"/>
  </w:num>
  <w:num w:numId="16">
    <w:abstractNumId w:val="5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41"/>
    <w:rsid w:val="0005349E"/>
    <w:rsid w:val="0024025B"/>
    <w:rsid w:val="00345695"/>
    <w:rsid w:val="003615C7"/>
    <w:rsid w:val="00415A13"/>
    <w:rsid w:val="00747307"/>
    <w:rsid w:val="007D6BE4"/>
    <w:rsid w:val="00875209"/>
    <w:rsid w:val="00B72684"/>
    <w:rsid w:val="00BB6B41"/>
    <w:rsid w:val="00D5176F"/>
    <w:rsid w:val="00D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">
    <w:name w:val="bullet"/>
    <w:basedOn w:val="a0"/>
    <w:rsid w:val="00BB6B41"/>
  </w:style>
  <w:style w:type="character" w:customStyle="1" w:styleId="text-gray">
    <w:name w:val="text-gray"/>
    <w:basedOn w:val="a0"/>
    <w:rsid w:val="00BB6B41"/>
  </w:style>
  <w:style w:type="character" w:styleId="a3">
    <w:name w:val="Hyperlink"/>
    <w:basedOn w:val="a0"/>
    <w:uiPriority w:val="99"/>
    <w:semiHidden/>
    <w:unhideWhenUsed/>
    <w:rsid w:val="00BB6B41"/>
    <w:rPr>
      <w:color w:val="0000FF"/>
      <w:u w:val="single"/>
    </w:rPr>
  </w:style>
  <w:style w:type="character" w:customStyle="1" w:styleId="nobr">
    <w:name w:val="nobr"/>
    <w:basedOn w:val="a0"/>
    <w:rsid w:val="00BB6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6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60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3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3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3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26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0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80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6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66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463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7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24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0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2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08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4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4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18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7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99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5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9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3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8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70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2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5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0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3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9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0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68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42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0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21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8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4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2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2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2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1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1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82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1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02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1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0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7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23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8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4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59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4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66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1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12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8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09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5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4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4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3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7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5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2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8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3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3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7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1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9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7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201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5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1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7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0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82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5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3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15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4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6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6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2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7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4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4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15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62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5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7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5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8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5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0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8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3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7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3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3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1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6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19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3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3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95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10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7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12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5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03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7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5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7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9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02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1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5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2770</Characters>
  <Application>Microsoft Office Word</Application>
  <DocSecurity>0</DocSecurity>
  <Lines>23</Lines>
  <Paragraphs>6</Paragraphs>
  <ScaleCrop>false</ScaleCrop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esergina</dc:creator>
  <cp:lastModifiedBy>esergina</cp:lastModifiedBy>
  <cp:revision>2</cp:revision>
  <dcterms:created xsi:type="dcterms:W3CDTF">2021-06-24T08:14:00Z</dcterms:created>
  <dcterms:modified xsi:type="dcterms:W3CDTF">2021-06-24T08:14:00Z</dcterms:modified>
</cp:coreProperties>
</file>